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楷体" w:hAnsi="楷体" w:eastAsia="楷体" w:cs="楷体"/>
          <w:b/>
          <w:bCs/>
          <w:sz w:val="36"/>
          <w:szCs w:val="36"/>
        </w:rPr>
      </w:pPr>
      <w:r>
        <w:rPr>
          <w:rFonts w:hint="eastAsia" w:ascii="楷体" w:hAnsi="楷体" w:eastAsia="楷体" w:cs="楷体"/>
          <w:b/>
          <w:bCs/>
          <w:sz w:val="36"/>
          <w:szCs w:val="36"/>
        </w:rPr>
        <w:t>公办学校报到家长操作说明</w:t>
      </w:r>
    </w:p>
    <w:p>
      <w:pPr>
        <w:spacing w:line="360" w:lineRule="auto"/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昌通码</w:t>
      </w:r>
      <w:r>
        <w:rPr>
          <w:rFonts w:hint="eastAsia" w:ascii="仿宋" w:hAnsi="仿宋" w:eastAsia="仿宋" w:cs="仿宋"/>
          <w:sz w:val="32"/>
          <w:szCs w:val="32"/>
        </w:rPr>
        <w:t>”点击“智慧入学”场景。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20315" cy="5039995"/>
            <wp:effectExtent l="0" t="0" r="9525" b="4445"/>
            <wp:docPr id="11" name="图片 11" descr="e5b4f823c7b4899d3011c50aac37e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5b4f823c7b4899d3011c50aac37e5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2、查看系统公告，点击底部【下一步：选择学生】</w:t>
      </w:r>
      <w:r>
        <w:drawing>
          <wp:inline distT="0" distB="0" distL="114300" distR="114300">
            <wp:extent cx="2520315" cy="5039995"/>
            <wp:effectExtent l="0" t="0" r="9525" b="444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选择下方【公办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采集</w:t>
      </w:r>
      <w:r>
        <w:rPr>
          <w:rFonts w:hint="eastAsia" w:ascii="仿宋" w:hAnsi="仿宋" w:eastAsia="仿宋" w:cs="仿宋"/>
          <w:sz w:val="32"/>
          <w:szCs w:val="32"/>
        </w:rPr>
        <w:t>】，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查看公办录取</w:t>
      </w:r>
      <w:r>
        <w:rPr>
          <w:rFonts w:hint="eastAsia" w:ascii="仿宋" w:hAnsi="仿宋" w:eastAsia="仿宋" w:cs="仿宋"/>
          <w:sz w:val="32"/>
          <w:szCs w:val="32"/>
        </w:rPr>
        <w:t>点击【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确认公办分配</w:t>
      </w:r>
      <w:r>
        <w:rPr>
          <w:rFonts w:hint="eastAsia" w:ascii="仿宋" w:hAnsi="仿宋" w:eastAsia="仿宋" w:cs="仿宋"/>
          <w:sz w:val="32"/>
          <w:szCs w:val="32"/>
        </w:rPr>
        <w:t>】。</w:t>
      </w:r>
      <w:r>
        <w:rPr>
          <w:rFonts w:ascii="微软雅黑" w:hAnsi="微软雅黑" w:eastAsia="微软雅黑"/>
          <w:sz w:val="32"/>
          <w:szCs w:val="32"/>
        </w:rPr>
        <w:t xml:space="preserve">  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ascii="微软雅黑" w:hAnsi="微软雅黑" w:eastAsia="微软雅黑"/>
          <w:sz w:val="32"/>
          <w:szCs w:val="32"/>
        </w:rPr>
        <w:t xml:space="preserve"> </w: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114300" distR="114300">
            <wp:extent cx="2520315" cy="5039995"/>
            <wp:effectExtent l="0" t="0" r="9525" b="4445"/>
            <wp:docPr id="12" name="图片 12" descr="2023-08-07_115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-08-07_1152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32"/>
          <w:szCs w:val="32"/>
          <w:lang w:eastAsia="zh-CN"/>
        </w:rPr>
        <w:drawing>
          <wp:inline distT="0" distB="0" distL="114300" distR="114300">
            <wp:extent cx="2520315" cy="5039995"/>
            <wp:effectExtent l="0" t="0" r="9525" b="4445"/>
            <wp:docPr id="13" name="图片 13" descr="确认公办分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公办分配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br w:type="page"/>
      </w:r>
    </w:p>
    <w:p>
      <w:pPr>
        <w:numPr>
          <w:ilvl w:val="0"/>
          <w:numId w:val="2"/>
        </w:numPr>
        <w:spacing w:line="360" w:lineRule="auto"/>
        <w:jc w:val="left"/>
        <w:rPr>
          <w:rFonts w:ascii="微软雅黑" w:hAnsi="微软雅黑" w:eastAsia="微软雅黑"/>
          <w:color w:val="2F5597" w:themeColor="accent1" w:themeShade="BF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核对学生信息后点击下方【确认报到】，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请输入“我同意公办分配并确认报到”后</w:t>
      </w:r>
      <w:r>
        <w:rPr>
          <w:rFonts w:hint="eastAsia" w:ascii="仿宋" w:hAnsi="仿宋" w:eastAsia="仿宋" w:cs="仿宋"/>
          <w:sz w:val="32"/>
          <w:szCs w:val="32"/>
        </w:rPr>
        <w:t>再次点击【确认】。</w:t>
      </w: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114300" distR="114300">
            <wp:extent cx="2520315" cy="5039995"/>
            <wp:effectExtent l="0" t="0" r="9525" b="4445"/>
            <wp:docPr id="5" name="图片 5" descr="确认报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确认报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32"/>
          <w:szCs w:val="32"/>
        </w:rPr>
        <w:t xml:space="preserve"> </w:t>
      </w:r>
      <w:r>
        <w:drawing>
          <wp:inline distT="0" distB="0" distL="114300" distR="114300">
            <wp:extent cx="2520315" cy="5039995"/>
            <wp:effectExtent l="0" t="0" r="9525" b="444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32"/>
          <w:szCs w:val="32"/>
        </w:rPr>
        <w:t xml:space="preserve">          </w:t>
      </w:r>
      <w:r>
        <w:rPr>
          <w:rFonts w:ascii="微软雅黑" w:hAnsi="微软雅黑" w:eastAsia="微软雅黑"/>
          <w:sz w:val="32"/>
          <w:szCs w:val="32"/>
        </w:rPr>
        <w:t xml:space="preserve">   </w:t>
      </w: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/>
          <w:sz w:val="32"/>
          <w:szCs w:val="32"/>
        </w:rPr>
      </w:pPr>
    </w:p>
    <w:p>
      <w:pPr>
        <w:spacing w:line="360" w:lineRule="auto"/>
        <w:rPr>
          <w:rFonts w:hint="eastAsia" w:ascii="微软雅黑" w:hAnsi="微软雅黑" w:eastAsia="微软雅黑"/>
          <w:sz w:val="32"/>
          <w:szCs w:val="32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5、进入确认报到页面，下滑页面查看录取状态，点击【报到通知书】。查看【报到通知书】中各学校的具体报到要求。注意：请妥善保管电子报到通知书上的验证码。录取学校将凭家长提供的验证码，为报到新生完成报到确认，请家长们及时关注录取学校及所在区教体局发布的信息。        </w:t>
      </w:r>
    </w:p>
    <w:p>
      <w:pPr>
        <w:spacing w:line="360" w:lineRule="auto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114300" distR="114300">
            <wp:extent cx="2520315" cy="5039995"/>
            <wp:effectExtent l="0" t="0" r="9525" b="4445"/>
            <wp:docPr id="9" name="图片 9" descr="已确认录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已确认录取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5039995"/>
            <wp:effectExtent l="0" t="0" r="9525" b="4445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6、录取学校输入验证码完成确认录取。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20315" cy="5039995"/>
            <wp:effectExtent l="0" t="0" r="9525" b="444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pacing w:line="360" w:lineRule="auto"/>
        <w:jc w:val="left"/>
        <w:rPr>
          <w:rFonts w:hint="eastAsia" w:ascii="微软雅黑" w:hAnsi="微软雅黑" w:eastAsia="微软雅黑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B6019B"/>
    <w:multiLevelType w:val="singleLevel"/>
    <w:tmpl w:val="A4B6019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E0904C2"/>
    <w:multiLevelType w:val="singleLevel"/>
    <w:tmpl w:val="BE0904C2"/>
    <w:lvl w:ilvl="0" w:tentative="0">
      <w:start w:val="4"/>
      <w:numFmt w:val="decimal"/>
      <w:suff w:val="nothing"/>
      <w:lvlText w:val="%1、"/>
      <w:lvlJc w:val="left"/>
      <w:rPr>
        <w:rFonts w:hint="default" w:ascii="仿宋" w:hAnsi="仿宋" w:eastAsia="仿宋" w:cs="仿宋"/>
        <w:color w:val="auto"/>
        <w:sz w:val="32"/>
        <w:szCs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xZTY3MDNjMmEyMGYzYmY1Yzc1OTQ5NjFhNTNlMTQifQ=="/>
  </w:docVars>
  <w:rsids>
    <w:rsidRoot w:val="001E6C53"/>
    <w:rsid w:val="00085D74"/>
    <w:rsid w:val="000A50FD"/>
    <w:rsid w:val="00135599"/>
    <w:rsid w:val="00141998"/>
    <w:rsid w:val="00171293"/>
    <w:rsid w:val="001946BD"/>
    <w:rsid w:val="001B404B"/>
    <w:rsid w:val="001B7BE0"/>
    <w:rsid w:val="001C24E4"/>
    <w:rsid w:val="001D66CC"/>
    <w:rsid w:val="001E6C53"/>
    <w:rsid w:val="00223807"/>
    <w:rsid w:val="002B685B"/>
    <w:rsid w:val="002C18E0"/>
    <w:rsid w:val="00304410"/>
    <w:rsid w:val="003210F1"/>
    <w:rsid w:val="00345B5B"/>
    <w:rsid w:val="00353D36"/>
    <w:rsid w:val="00383D16"/>
    <w:rsid w:val="003930D7"/>
    <w:rsid w:val="003B119E"/>
    <w:rsid w:val="003B52A6"/>
    <w:rsid w:val="003C006E"/>
    <w:rsid w:val="003D1DA4"/>
    <w:rsid w:val="0041756A"/>
    <w:rsid w:val="004220EE"/>
    <w:rsid w:val="00423CA3"/>
    <w:rsid w:val="00424079"/>
    <w:rsid w:val="00431964"/>
    <w:rsid w:val="0048041C"/>
    <w:rsid w:val="004B1CBD"/>
    <w:rsid w:val="004D557C"/>
    <w:rsid w:val="00520416"/>
    <w:rsid w:val="0052195C"/>
    <w:rsid w:val="005223A2"/>
    <w:rsid w:val="005676AE"/>
    <w:rsid w:val="00587F38"/>
    <w:rsid w:val="005D600B"/>
    <w:rsid w:val="00622148"/>
    <w:rsid w:val="006256C1"/>
    <w:rsid w:val="0067677D"/>
    <w:rsid w:val="00691E43"/>
    <w:rsid w:val="006E24F5"/>
    <w:rsid w:val="00773950"/>
    <w:rsid w:val="007A63D9"/>
    <w:rsid w:val="007A71DC"/>
    <w:rsid w:val="008248FE"/>
    <w:rsid w:val="0083322D"/>
    <w:rsid w:val="008516A2"/>
    <w:rsid w:val="008865B1"/>
    <w:rsid w:val="008A55BA"/>
    <w:rsid w:val="008A6A33"/>
    <w:rsid w:val="008C4243"/>
    <w:rsid w:val="008D1A75"/>
    <w:rsid w:val="008D6128"/>
    <w:rsid w:val="008F748A"/>
    <w:rsid w:val="008F7F2B"/>
    <w:rsid w:val="00924EC1"/>
    <w:rsid w:val="00931664"/>
    <w:rsid w:val="00937705"/>
    <w:rsid w:val="00946A47"/>
    <w:rsid w:val="00970E76"/>
    <w:rsid w:val="00A96E07"/>
    <w:rsid w:val="00AD7F84"/>
    <w:rsid w:val="00AF6706"/>
    <w:rsid w:val="00B26DB2"/>
    <w:rsid w:val="00B74A72"/>
    <w:rsid w:val="00BA1EE2"/>
    <w:rsid w:val="00BA29F5"/>
    <w:rsid w:val="00BB5930"/>
    <w:rsid w:val="00C42AEB"/>
    <w:rsid w:val="00C5415A"/>
    <w:rsid w:val="00C84172"/>
    <w:rsid w:val="00CD134F"/>
    <w:rsid w:val="00CE1ACD"/>
    <w:rsid w:val="00CF756F"/>
    <w:rsid w:val="00D27A02"/>
    <w:rsid w:val="00D37590"/>
    <w:rsid w:val="00E65874"/>
    <w:rsid w:val="00E77243"/>
    <w:rsid w:val="00E811F8"/>
    <w:rsid w:val="00EA1948"/>
    <w:rsid w:val="00EF0646"/>
    <w:rsid w:val="00EF573B"/>
    <w:rsid w:val="00F36CA6"/>
    <w:rsid w:val="01511795"/>
    <w:rsid w:val="062762D6"/>
    <w:rsid w:val="0B482551"/>
    <w:rsid w:val="179712A3"/>
    <w:rsid w:val="204C4954"/>
    <w:rsid w:val="29BC476C"/>
    <w:rsid w:val="2BCD623D"/>
    <w:rsid w:val="2CD566ED"/>
    <w:rsid w:val="3C8F6F05"/>
    <w:rsid w:val="400141B8"/>
    <w:rsid w:val="44E6565F"/>
    <w:rsid w:val="4FE038BA"/>
    <w:rsid w:val="5F67539C"/>
    <w:rsid w:val="7763329E"/>
    <w:rsid w:val="7BDA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272</Words>
  <Characters>272</Characters>
  <Lines>2</Lines>
  <Paragraphs>1</Paragraphs>
  <TotalTime>3</TotalTime>
  <ScaleCrop>false</ScaleCrop>
  <LinksUpToDate>false</LinksUpToDate>
  <CharactersWithSpaces>301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2022-07-24T01:56:00Z</dcterms:created>
  <dc:creator>yi wang</dc:creator>
  <cp:lastModifiedBy>haha</cp:lastModifiedBy>
  <dcterms:modified xsi:type="dcterms:W3CDTF">2023-08-10T06:24:51Z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5B8F0C9740774A599354A36459855404_13</vt:lpwstr>
  </property>
</Properties>
</file>